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ИРКУТСКОЙ ОБЛАСТИ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июля 2014 г. N 360-пп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ТРЕБОВАНИЙ К ПРЕДОТВРАЩЕНИЮ ГИБЕЛИ ОБЪЕКТОВ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ЖИВОТНОГО МИРА, ЗА ИСКЛЮЧЕНИЕМ ОБЪЕКТОВ ЖИВОТНОГО МИРА,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НАХОДЯЩИХСЯ НА ОСОБО ОХРАНЯЕМЫХ ПРИРОДНЫХ ТЕРРИТОРИЯХ</w:t>
      </w:r>
      <w:proofErr w:type="gramEnd"/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ФЕДЕРАЛЬНОГО ЗНАЧЕНИЯ, ПРИ ОСУЩЕСТВЛЕНИИ </w:t>
      </w:r>
      <w:proofErr w:type="gramStart"/>
      <w:r>
        <w:rPr>
          <w:rFonts w:ascii="Calibri" w:hAnsi="Calibri" w:cs="Calibri"/>
          <w:b/>
          <w:bCs/>
        </w:rPr>
        <w:t>ПРОИЗВОДСТВЕННЫХ</w:t>
      </w:r>
      <w:proofErr w:type="gramEnd"/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ПРОЦЕССОВ, А ТАКЖЕ ПРИ ЭКСПЛУАТАЦИИ ТРАНСПОРТНЫХ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МАГИСТРАЛЕЙ, ТРУБОПРОВОДОВ, ЛИНИЙ СВЯЗИ И ЭЛЕКТРОПЕРЕДАЧИ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ИРКУТСКОЙ ОБЛАСТИ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28</w:t>
        </w:r>
      </w:hyperlink>
      <w:r>
        <w:rPr>
          <w:rFonts w:ascii="Calibri" w:hAnsi="Calibri" w:cs="Calibri"/>
        </w:rPr>
        <w:t xml:space="preserve"> Федерального закона от 24 апреля 1995 года N 52-ФЗ "О животном мире",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13 августа 1996 года N 997 "Об утверждении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электропередачи", руководствуясь </w:t>
      </w:r>
      <w:hyperlink r:id="rId6" w:history="1">
        <w:r>
          <w:rPr>
            <w:rFonts w:ascii="Calibri" w:hAnsi="Calibri" w:cs="Calibri"/>
            <w:color w:val="0000FF"/>
          </w:rPr>
          <w:t>статьей 67</w:t>
        </w:r>
      </w:hyperlink>
      <w:r>
        <w:rPr>
          <w:rFonts w:ascii="Calibri" w:hAnsi="Calibri" w:cs="Calibri"/>
        </w:rPr>
        <w:t xml:space="preserve"> Устава Иркутской области, Правительство Иркутской</w:t>
      </w:r>
      <w:proofErr w:type="gramEnd"/>
      <w:r>
        <w:rPr>
          <w:rFonts w:ascii="Calibri" w:hAnsi="Calibri" w:cs="Calibri"/>
        </w:rPr>
        <w:t xml:space="preserve"> области постановляет: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4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предотвращению гибели объектов животного мира, за исключением объектов животного мира, находящихся на особо охраняемых природных территориях федерального значения,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Иркутской области (прилагаются).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через десять календарных дней после его официального опубликования.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С.В.ЕРОЩЕНКО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Утверждены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Иркутской области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июля 2014 года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360-пп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4"/>
      <w:bookmarkEnd w:id="2"/>
      <w:r>
        <w:rPr>
          <w:rFonts w:ascii="Calibri" w:hAnsi="Calibri" w:cs="Calibri"/>
        </w:rPr>
        <w:t>ТРЕБОВАНИЯ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ПРЕДОТВРАЩЕНИЮ ГИБЕЛИ ОБЪЕКТОВ ЖИВОТНОГО МИРА,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ИСКЛЮЧЕНИЕМ ОБЪЕКТОВ ЖИВОТНОГО МИРА, НАХОДЯЩИХСЯ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ОСОБО ОХРАНЯЕМЫХ ПРИРОДНЫХ ТЕРРИТОРИЯХ </w:t>
      </w:r>
      <w:proofErr w:type="gramStart"/>
      <w:r>
        <w:rPr>
          <w:rFonts w:ascii="Calibri" w:hAnsi="Calibri" w:cs="Calibri"/>
        </w:rPr>
        <w:t>ФЕДЕРАЛЬНОГО</w:t>
      </w:r>
      <w:proofErr w:type="gramEnd"/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ЗНАЧЕНИЯ, ПРИ ОСУЩЕСТВЛЕНИИ ПРОИЗВОДСТВЕННЫХ ПРОЦЕССОВ,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 ТАКЖЕ ПРИ ЭКСПЛУАТАЦИИ ТРАНСПОРТНЫХ МАГИСТРАЛЕЙ,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ТРУБОПРОВОДОВ, ЛИНИЙ СВЯЗИ И ЭЛЕКТРОПЕРЕДАЧИ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ИРКУТСКОЙ ОБЛАСТИ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t>Глава 1. ОБЩИЕ ПОЛОЖЕНИЯ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Требования направлены на снижение техногенного воздействия со стороны промышленных объектов на животный мир и среду его обитания, создание благоприятных условий для его естественного воспроизводства.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Настоящие Требования регламентируют хозяйственную деятельность в целях предотвращения гибели объектов животного мира, за исключением объектов животного мира, находящихся на особо охраняемых природных территориях федерального значения, обитающих в </w:t>
      </w:r>
      <w:r>
        <w:rPr>
          <w:rFonts w:ascii="Calibri" w:hAnsi="Calibri" w:cs="Calibri"/>
        </w:rPr>
        <w:lastRenderedPageBreak/>
        <w:t>условиях естественной свободы (далее - объекты животного мира), в результате: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изменения среды обитания и нарушения путей миграции;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попадания их под движущийся транспорт и сельскохозяйственные машины;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технологических процессов животноводства и растениеводства;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попадания в водозаборные сооружения, узлы производственного оборудования;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строительства промышленных и других объектов, добычи, переработки и транспортировки сырья;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столкновения с проводами, электрошока, воздействия электромагнитных полей, шума, вибрации.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proofErr w:type="gramStart"/>
      <w:r>
        <w:rPr>
          <w:rFonts w:ascii="Calibri" w:hAnsi="Calibri" w:cs="Calibri"/>
        </w:rPr>
        <w:t>целях</w:t>
      </w:r>
      <w:proofErr w:type="gramEnd"/>
      <w:r>
        <w:rPr>
          <w:rFonts w:ascii="Calibri" w:hAnsi="Calibri" w:cs="Calibri"/>
        </w:rPr>
        <w:t xml:space="preserve"> предотвращения гибели объектов животного мира запрещается: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выжигание растительности, хранение и применение ядохимикатов, удобрений, химических реагентов, горюче-смазочных материалов и других, опасных для объектов животного мира и среды их обитания материалов, сырья и отходов производства без осуществления мер, гарантирующих предотвращение заболеваний и гибели объектов животного мира, ухудшения среды их обитания;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сплошных, не имеющих специальных проходов заграждений и сооружений на путях массовой миграции животных;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устройство в реках и протоках сооружений или установление орудий лова, размеры которых превышают две трети ширины водотока;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расчистка просек под линиями связи и электропередачи вдоль трубопроводов от подроста древесно-кустарниковой растительности в период размножения животных.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Настоящие Требования обязательны для всех юридических лиц независимо от их организационно-правовой формы, а также физических лиц, осуществляющих предпринимательскую деятельность без образования юридического лица, и действуют на всей территории Иркутской области, за исключением особо охраняемых природных территорий федерального значения. Юридические и физические лица, действующие во всех сферах производства, обязаны своевременно информировать службу по охране и использованию животного мира Иркутской области о случаях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электропередачи.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Юридические и физические лица, виновные в нарушении требований, несут ответственность в соответствии с действующим законодательством.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1"/>
      <w:bookmarkEnd w:id="4"/>
      <w:r>
        <w:rPr>
          <w:rFonts w:ascii="Calibri" w:hAnsi="Calibri" w:cs="Calibri"/>
        </w:rPr>
        <w:t xml:space="preserve">Глава 2. ТРЕБОВАНИЯ ПРИ ОСУЩЕСТВЛЕНИИ </w:t>
      </w:r>
      <w:proofErr w:type="gramStart"/>
      <w:r>
        <w:rPr>
          <w:rFonts w:ascii="Calibri" w:hAnsi="Calibri" w:cs="Calibri"/>
        </w:rPr>
        <w:t>СЕЛЬСКОХОЗЯЙСТВЕННЫХ</w:t>
      </w:r>
      <w:proofErr w:type="gramEnd"/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ПРОИЗВОДСТВЕННЫХ ПРОЦЕССОВ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производстве полевых сельскохозяйственных работ необходимо использовать технологию, специально оборудованную сельскохозяйственную технику и порядок работ, исключающие возможность гибели животных.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Производственные объекты, способные вызвать гибель объектов животного мира, должны иметь санитарно-защитные зоны и очистные сооружения, исключающие загрязнение окружающей среды.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осуществлении сельскохозяйственных производственных процессов не допускается применение технологий и механизмов, которые вызывают массовую гибель объектов животного мира или изменение среды их обитания.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Запрещается сброс любых сточных вод и отходов в местах нереста, зимовки и массовых скоплений водных и околоводных животных.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 создании и эксплуатации ирригационных и мелиоративных сооружений в местах естественного обитания, на путях миграции и в местах сезонной концентрации объектов животного мира необходимо обеспечивать условия для свободного и безопасного их передвижения через указанные сооружения, оснащать водозаборные сооружения и каналы гидромелиоративных систем специальными защитными устройствами.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70"/>
      <w:bookmarkEnd w:id="5"/>
      <w:r>
        <w:rPr>
          <w:rFonts w:ascii="Calibri" w:hAnsi="Calibri" w:cs="Calibri"/>
        </w:rPr>
        <w:t xml:space="preserve">Глава 3. ТРЕБОВАНИЯ ПРИ ОСУЩЕСТВЛЕНИИ </w:t>
      </w:r>
      <w:proofErr w:type="gramStart"/>
      <w:r>
        <w:rPr>
          <w:rFonts w:ascii="Calibri" w:hAnsi="Calibri" w:cs="Calibri"/>
        </w:rPr>
        <w:t>ЛЕСОПРОМЫШЛЕННЫХ</w:t>
      </w:r>
      <w:proofErr w:type="gramEnd"/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ЛЕСОХОЗЯЙСТВЕННЫХ ПРОИЗВОДСТВЕННЫХ ПРОЦЕССОВ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Мероприятия по использованию, охране, защите и воспроизводству лесов осуществляются на основании предусмотренных в Лесном плане Иркутской области, лесохозяйственных регламентах лесничеств Иркутской области и проектах освоения лесов мер по охране объектов животного мира и среды их обитания, в том числе направленные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охрану мест гнездования редких и исчезающих видов птиц;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сохранение и усиление </w:t>
      </w:r>
      <w:proofErr w:type="spellStart"/>
      <w:r>
        <w:rPr>
          <w:rFonts w:ascii="Calibri" w:hAnsi="Calibri" w:cs="Calibri"/>
        </w:rPr>
        <w:t>средообразующих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водоохранных</w:t>
      </w:r>
      <w:proofErr w:type="spellEnd"/>
      <w:r>
        <w:rPr>
          <w:rFonts w:ascii="Calibri" w:hAnsi="Calibri" w:cs="Calibri"/>
        </w:rPr>
        <w:t xml:space="preserve"> и защитных свойств леса, создающих благоприятные условия для обитания диких животных;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сохранение </w:t>
      </w:r>
      <w:proofErr w:type="gramStart"/>
      <w:r>
        <w:rPr>
          <w:rFonts w:ascii="Calibri" w:hAnsi="Calibri" w:cs="Calibri"/>
        </w:rPr>
        <w:t>целостности среды обитания объектов животного мира</w:t>
      </w:r>
      <w:proofErr w:type="gramEnd"/>
      <w:r>
        <w:rPr>
          <w:rFonts w:ascii="Calibri" w:hAnsi="Calibri" w:cs="Calibri"/>
        </w:rPr>
        <w:t>;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сохранение биологического разнообразия.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Использование лесов должно осуществляться при условии </w:t>
      </w:r>
      <w:proofErr w:type="gramStart"/>
      <w:r>
        <w:rPr>
          <w:rFonts w:ascii="Calibri" w:hAnsi="Calibri" w:cs="Calibri"/>
        </w:rPr>
        <w:t>сохранения благоприятной среды обитания объектов животного мира</w:t>
      </w:r>
      <w:proofErr w:type="gramEnd"/>
      <w:r>
        <w:rPr>
          <w:rFonts w:ascii="Calibri" w:hAnsi="Calibri" w:cs="Calibri"/>
        </w:rPr>
        <w:t>.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80"/>
      <w:bookmarkEnd w:id="6"/>
      <w:r>
        <w:rPr>
          <w:rFonts w:ascii="Calibri" w:hAnsi="Calibri" w:cs="Calibri"/>
        </w:rPr>
        <w:t xml:space="preserve">Глава 4. ТРЕБОВАНИЯ ПРИ ОСУЩЕСТВЛЕНИИ </w:t>
      </w:r>
      <w:proofErr w:type="gramStart"/>
      <w:r>
        <w:rPr>
          <w:rFonts w:ascii="Calibri" w:hAnsi="Calibri" w:cs="Calibri"/>
        </w:rPr>
        <w:t>ПРОМЫШЛЕННЫХ</w:t>
      </w:r>
      <w:proofErr w:type="gramEnd"/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ВОДОХОЗЯЙСТВЕННЫХ ПРОИЗВОДСТВЕННЫХ ПРОЦЕССОВ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 сбросе производственных и иных сточных вод с промышленных площадок должны предусматриваться меры, исключающие загрязнение водной среды. Запрещается сброс любых сточных вод в местах нереста, зимовки и массовых скоплений водных и околоводных животных.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При заборе (изъятии) водных ресурсов из водоемов и водотоков должны предусматриваться меры по предотвращению гибели водных и околоводных животных (выбор места водозабора, тип </w:t>
      </w:r>
      <w:proofErr w:type="spellStart"/>
      <w:r>
        <w:rPr>
          <w:rFonts w:ascii="Calibri" w:hAnsi="Calibri" w:cs="Calibri"/>
        </w:rPr>
        <w:t>рыбозащитных</w:t>
      </w:r>
      <w:proofErr w:type="spellEnd"/>
      <w:r>
        <w:rPr>
          <w:rFonts w:ascii="Calibri" w:hAnsi="Calibri" w:cs="Calibri"/>
        </w:rPr>
        <w:t xml:space="preserve"> устройств, возможный объем изъятия воды и другие).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Для предотвращения гибели объектов животного мира от воздействия вредных веществ и сырья, находящихся на производственной площадке, необходимо: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хранить материалы и сырье только в огороженных местах на бетонированных и обвалованных площадках с замкнутой системой канализации;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помещать хозяйственные и производственные сточные воды в емкости для обработки на самой производственной площадке или для транспортировки на специальные полигоны для последующей утилизации;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максимально использовать безотходные технологии и замкнутые системы водопотребления;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полную герметизацию систем сбора, хранения и транспортировки добываемого жидкого и газообразного сырья;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снабжать емкости и резервуары системой защиты в целях предотвращения попадания в них животных.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В зарегулированных водных </w:t>
      </w:r>
      <w:proofErr w:type="gramStart"/>
      <w:r>
        <w:rPr>
          <w:rFonts w:ascii="Calibri" w:hAnsi="Calibri" w:cs="Calibri"/>
        </w:rPr>
        <w:t>объектах</w:t>
      </w:r>
      <w:proofErr w:type="gramEnd"/>
      <w:r>
        <w:rPr>
          <w:rFonts w:ascii="Calibri" w:hAnsi="Calibri" w:cs="Calibri"/>
        </w:rPr>
        <w:t xml:space="preserve"> в период нереста рыб должны обеспечиваться </w:t>
      </w:r>
      <w:proofErr w:type="spellStart"/>
      <w:r>
        <w:rPr>
          <w:rFonts w:ascii="Calibri" w:hAnsi="Calibri" w:cs="Calibri"/>
        </w:rPr>
        <w:t>рыбохозяйственные</w:t>
      </w:r>
      <w:proofErr w:type="spellEnd"/>
      <w:r>
        <w:rPr>
          <w:rFonts w:ascii="Calibri" w:hAnsi="Calibri" w:cs="Calibri"/>
        </w:rPr>
        <w:t xml:space="preserve"> попуски, создающие оптимальные условия их воспроизводства.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Промышленные и водохозяйственные процессы должны осуществляться на производственных площадках, имеющих специальные ограждения, предотвращающие появление на территории этих площадок диких животных.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Для снижения факторов беспокойства (шума, вибрации, ударных волн и других) объектов животного мира необходимо руководствоваться соответствующими инструкциями и рекомендациями по измерению, оценке и снижению их уровня.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95"/>
      <w:bookmarkEnd w:id="7"/>
      <w:r>
        <w:rPr>
          <w:rFonts w:ascii="Calibri" w:hAnsi="Calibri" w:cs="Calibri"/>
        </w:rPr>
        <w:t xml:space="preserve">Глава 5. ТРЕБОВАНИЯ ПРИ ЭКСПЛУАТАЦИИ </w:t>
      </w:r>
      <w:proofErr w:type="gramStart"/>
      <w:r>
        <w:rPr>
          <w:rFonts w:ascii="Calibri" w:hAnsi="Calibri" w:cs="Calibri"/>
        </w:rPr>
        <w:t>ТРАНСПОРТНЫХ</w:t>
      </w:r>
      <w:proofErr w:type="gramEnd"/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МАГИСТРАЛЕЙ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Проектирование и сооружение транспортных магистралей должно осуществляться с учетом максимального ограничения их прохождения по границам различных типов ландшафтов, пересечения путей миграции, а также мест концентрации объектов животного мира. Не допускается сооружение транспортных магистралей на территориях обитания редких и находящихся под угрозой исчезновения объектов животного мира, занесенных в Красную книгу Российской Федерации и Красную книгу Иркутской области.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Опасные участки транспортных магистралей в местах концентрации объектов животного мира и на путях их миграции ограждаются устройствами со специальными проходами.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21. Владельцы транспортных средств и организации, эксплуатирующие транспортные магистрали, обязаны принимать меры по предотвращению ущерба, наносимого объектам животного мира, ограничивать судоходство и скорость движения транспорта согласно дорожным знакам, установленным на транспортных магистралях.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При пересечении транспортными магистралями мелких рек и ручьев (поверхностных водотоков) должна обеспечиваться свободная миграция объектов животного мира.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При проектировании транспортных магистралей для снижения влияния на объекты животного мира шума движущегося транспорта необходимо устанавливать санитарно-защитные зоны в соответствии с действующим законодательством.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04"/>
      <w:bookmarkEnd w:id="8"/>
      <w:r>
        <w:rPr>
          <w:rFonts w:ascii="Calibri" w:hAnsi="Calibri" w:cs="Calibri"/>
        </w:rPr>
        <w:t>Глава 6. ТРЕБОВАНИЯ ПРИ СТРОИТЕЛЬСТВЕ И ЭКСПЛУАТАЦИИ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ТРУБОПРОВОДОВ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При проектировании и строительстве трубопроводов должны обеспечиваться меры защиты объектов животного мира, включая ограничение работ на строительство трубопроводов, в периоды массовой миграции, в местах размножения, линьки и выкармливания молодняка животных, а также нереста, нагула и ската молоди рыбы. Кроме того необходимо обеспечивать сохранение естественного режима стока вод, не влекущего за собой изменения среды обитания объектов животного мира в результате искусственного подтопления со стороны верхнего и </w:t>
      </w:r>
      <w:proofErr w:type="spellStart"/>
      <w:r>
        <w:rPr>
          <w:rFonts w:ascii="Calibri" w:hAnsi="Calibri" w:cs="Calibri"/>
        </w:rPr>
        <w:t>обсыхания</w:t>
      </w:r>
      <w:proofErr w:type="spellEnd"/>
      <w:r>
        <w:rPr>
          <w:rFonts w:ascii="Calibri" w:hAnsi="Calibri" w:cs="Calibri"/>
        </w:rPr>
        <w:t xml:space="preserve"> со стороны нижнего бьефов сооружений.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После завершения строительства, реконструкции или ремонта трубопровода запрещается оставлять неубранные конструкции, оборудование и не засыпанные участки траншей.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пересечения реки трубопровод заглубляется и фиксируется (для предотвращения всплытия). При пересечении трубопроводом верховий рек и ручьев устраивается эстакада. Трубопроводы не должны пересекать нерестилища и зимовальные ямы.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В </w:t>
      </w:r>
      <w:proofErr w:type="gramStart"/>
      <w:r>
        <w:rPr>
          <w:rFonts w:ascii="Calibri" w:hAnsi="Calibri" w:cs="Calibri"/>
        </w:rPr>
        <w:t>месте</w:t>
      </w:r>
      <w:proofErr w:type="gramEnd"/>
      <w:r>
        <w:rPr>
          <w:rFonts w:ascii="Calibri" w:hAnsi="Calibri" w:cs="Calibri"/>
        </w:rPr>
        <w:t xml:space="preserve"> пересечения водного объекта, участка концентрации объектов животного мира или на путях их миграции трубопровод должен оснащаться техническими устройствами, обеспечивающими отключение поврежденного в результате аварии участка трубопровода.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12"/>
      <w:bookmarkEnd w:id="9"/>
      <w:r>
        <w:rPr>
          <w:rFonts w:ascii="Calibri" w:hAnsi="Calibri" w:cs="Calibri"/>
        </w:rPr>
        <w:t>Глава 7. ТРЕБОВАНИЯ ПРИ ПРОЕКТИРОВАНИИ, СТРОИТЕЛЬСТВЕ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ЭКСПЛУАТАЦИИ ЛИНИЙ СВЯЗИ И ЭЛЕКТРОПЕРЕДАЧИ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При проектировании и строительстве новых линий связи и электропередачи должны предусматриваться меры по предотвращению и сокращению риска гибели птиц в случае соприкосновения с </w:t>
      </w:r>
      <w:proofErr w:type="spellStart"/>
      <w:r>
        <w:rPr>
          <w:rFonts w:ascii="Calibri" w:hAnsi="Calibri" w:cs="Calibri"/>
        </w:rPr>
        <w:t>токонесущими</w:t>
      </w:r>
      <w:proofErr w:type="spellEnd"/>
      <w:r>
        <w:rPr>
          <w:rFonts w:ascii="Calibri" w:hAnsi="Calibri" w:cs="Calibri"/>
        </w:rPr>
        <w:t xml:space="preserve"> проводами на участках их прикрепления к конструкциям опор, а также при столкновении с проводами во время пролета.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Линии электропередачи, опоры и изоляторы должны оснащаться специальными устройствами, защищающими от птиц, в том числе препятствующими птицам устраивать гнездовья в местах, допускающих прикосновение птиц к </w:t>
      </w:r>
      <w:proofErr w:type="spellStart"/>
      <w:r>
        <w:rPr>
          <w:rFonts w:ascii="Calibri" w:hAnsi="Calibri" w:cs="Calibri"/>
        </w:rPr>
        <w:t>токонесущим</w:t>
      </w:r>
      <w:proofErr w:type="spellEnd"/>
      <w:r>
        <w:rPr>
          <w:rFonts w:ascii="Calibri" w:hAnsi="Calibri" w:cs="Calibri"/>
        </w:rPr>
        <w:t xml:space="preserve"> проводам. Запрещается использование в качестве специальных устройств, защищающих от птиц, неизолированных металлических конструкций.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Для предотвращения гибели объектов животного мира от воздействия электромагнитного поля линий электропередачи вдоль этих линий устанавливаются санитарно-защитные полосы.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Запрещается превышение нормативов предельно допустимых уровней воздействия электромагнитных полей и иных вредных физических воздействий линий электропередачи на объекты животного мира.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Трансформаторные подстанции на линиях электропередачи, их узлы и работающие механизмы должны быть оснащены устройствами (изгородями, кожухами и другими), предотвращающими проникновение объектов животного мира на территорию данных электроустановок.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В местах массовой миграции птиц для предотвращения их гибели от столкновения с линиями связи рекомендуется замена воздушной проводной системы связи на </w:t>
      </w:r>
      <w:proofErr w:type="gramStart"/>
      <w:r>
        <w:rPr>
          <w:rFonts w:ascii="Calibri" w:hAnsi="Calibri" w:cs="Calibri"/>
        </w:rPr>
        <w:t>подземную</w:t>
      </w:r>
      <w:proofErr w:type="gramEnd"/>
      <w:r>
        <w:rPr>
          <w:rFonts w:ascii="Calibri" w:hAnsi="Calibri" w:cs="Calibri"/>
        </w:rPr>
        <w:t xml:space="preserve"> кабельную или радиорелейную.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34. Прожекторные и другие мощные осветительные устройства, характер их установки, направленность излучения светового потока должны оказывать минимальное отрицательное воздействие на птиц, летучих мышей и другие объекты животного мира, не вызывая их гибели в результате ослепления и потери ориентации, особенно во время миграций.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23"/>
      <w:bookmarkEnd w:id="10"/>
      <w:r>
        <w:rPr>
          <w:rFonts w:ascii="Calibri" w:hAnsi="Calibri" w:cs="Calibri"/>
        </w:rPr>
        <w:t>Глава 8. ТРЕБОВАНИЯ ПРИ РАЗМЕЩЕНИИ, ПРОЕКТИРОВАНИИ,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СТРОИТЕЛЬСТВЕ</w:t>
      </w:r>
      <w:proofErr w:type="gramEnd"/>
      <w:r>
        <w:rPr>
          <w:rFonts w:ascii="Calibri" w:hAnsi="Calibri" w:cs="Calibri"/>
        </w:rPr>
        <w:t>, РЕКОНСТРУКЦИИ, ВВОДЕ В ЭКСПЛУАТАЦИЮ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ЭКСПЛУАТАЦИИ ОБЪЕКТОВ НЕФТЕГАЗОДОБЫВАЮЩИХ ПРОИЗВОДСТВ,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ОБЪЕКТОВ ПЕРЕРАБОТКИ, ТРАНСПОРТИРОВКИ, ХРАНЕНИЯ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РЕАЛИЗАЦИИ НЕФТИ, ГАЗА И ПРОДУКТОВ ИХ ПЕРЕРАБОТКИ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Размещение, проектирование, строительство, реконструкция, ввод в эксплуатацию и эксплуатация объектов нефтегазодобывающих производств, объектов переработки, транспортировки, хранения и реализации нефти, газа и продуктов их переработки должны осуществляться в соответствии с требованиями, установленными законодательством в области охраны окружающей среды и животного мира.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</w:t>
      </w:r>
      <w:proofErr w:type="gramStart"/>
      <w:r>
        <w:rPr>
          <w:rFonts w:ascii="Calibri" w:hAnsi="Calibri" w:cs="Calibri"/>
        </w:rPr>
        <w:t>При размещении, проектировании, строительстве, реконструкции, вводе в эксплуатацию и при эксплуатации объектов нефтегазодобывающих производств, объектов переработки, транспортировки, хранении и реализации нефти, газа и продуктов их переработки должны предусматриваться эффективные меры по очистке и обезвреживанию отходов производства и сбора нефтяного (попутного) газа и минерализованной воды, рекультивации нарушенных и загрязненных земель, снижению негативного воздействия на окружающую среду, а также разрабатываться и осуществляться</w:t>
      </w:r>
      <w:proofErr w:type="gramEnd"/>
      <w:r>
        <w:rPr>
          <w:rFonts w:ascii="Calibri" w:hAnsi="Calibri" w:cs="Calibri"/>
        </w:rPr>
        <w:t xml:space="preserve"> мероприятия, обеспечивающие сохранение путей миграции объектов животного мира и мест их постоянной концентрации, в том числе в период размножения и зимовки.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32"/>
      <w:bookmarkEnd w:id="11"/>
      <w:r>
        <w:rPr>
          <w:rFonts w:ascii="Calibri" w:hAnsi="Calibri" w:cs="Calibri"/>
        </w:rPr>
        <w:t>Глава 9. ТРЕБОВАНИЯ ПРИ ОСУЩЕСТВЛЕНИИ ДРУГИХ ВИДОВ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ХОЗЯЙСТВЕННОЙ ДЕЯТЕЛЬНОСТИ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При проведении глубинных разработок ископаемых материалов и строительстве сооружений магистральных и вспомогательных каналов, рвов для осушения образующихся карьеров необходимо определять сроки нахождения их в действующем открытом состоянии, а по окончанию работ или при приостановлении работ предусматривать их зарывание во избежание попадания и гибели в каналах объектов животного мира.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Должна быть исключена гибель объектов животного мира при проведении взрывных работ, а именно: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сейсморазведке;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раскорчевке лесосек, в том числе для заготовки технического сырья из корней деревьев;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сооружении искусственных дамб, котлованов, водоемов и других объектов;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уничтожении пиротехнических средств, снарядов, порохов и других взрывчатых веществ с истекшим сроком хранения на специально отведенных полигонах;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защиты гидротехнических сооружений - пирсов, причалов, мостов;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предотвращения образования заторов во время ледохода и затопления (подтопления) населенных пунктов, а также объектов экономики.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При проектировании и эксплуатации карьеров необходимо предусматривать обеспечение мероприятий, исключающих попадание и гибель объектов животного мира, особенно на путях их миграций.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Губернатора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Л.И.ЗАБРОДСКАЯ</w:t>
      </w: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505" w:rsidRDefault="00741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505" w:rsidRDefault="0074150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F6EB7" w:rsidRDefault="008F6EB7"/>
    <w:sectPr w:rsidR="008F6EB7" w:rsidSect="007415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505"/>
    <w:rsid w:val="005578F1"/>
    <w:rsid w:val="00741505"/>
    <w:rsid w:val="008F6EB7"/>
    <w:rsid w:val="009E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33D96B487B7562D16414829932631C2FF67C7D73DC2035F3E60770AB016DC6k5gBD" TargetMode="External"/><Relationship Id="rId5" Type="http://schemas.openxmlformats.org/officeDocument/2006/relationships/hyperlink" Target="consultantplus://offline/ref=9E33D96B487B7562D1640A8F8F5E391029F8247173D0706DA3E0502FFB0738861B941B3240E529kDg8D" TargetMode="External"/><Relationship Id="rId4" Type="http://schemas.openxmlformats.org/officeDocument/2006/relationships/hyperlink" Target="consultantplus://offline/ref=9E33D96B487B7562D1640A8F8F5E39102FF924707CD22D67ABB95C2DFC0867911CDD173340kEg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2422</Words>
  <Characters>13812</Characters>
  <Application>Microsoft Office Word</Application>
  <DocSecurity>0</DocSecurity>
  <Lines>115</Lines>
  <Paragraphs>32</Paragraphs>
  <ScaleCrop>false</ScaleCrop>
  <Company/>
  <LinksUpToDate>false</LinksUpToDate>
  <CharactersWithSpaces>16202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m.zakazchikova</dc:creator>
  <cp:lastModifiedBy>m.zakazchikova</cp:lastModifiedBy>
  <cp:revision>1</cp:revision>
  <dcterms:created xsi:type="dcterms:W3CDTF">2015-04-13T03:32:00Z</dcterms:created>
  <dcterms:modified xsi:type="dcterms:W3CDTF">2015-04-13T03:33:00Z</dcterms:modified>
</cp:coreProperties>
</file>