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28" w:rsidRDefault="00B50C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4</w:t>
      </w:r>
    </w:p>
    <w:p w:rsidR="00B50C28" w:rsidRDefault="00B50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50C28" w:rsidRDefault="00B50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СХЕМА</w:t>
      </w:r>
    </w:p>
    <w:p w:rsidR="00B50C28" w:rsidRDefault="00B50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РАЗМЕЩЕНИЯ НЕСТАЦИОНАРНЫХ ТОРГОВЫХ ОБЪЕКТОВ НА ТЕРРИТОРИИ</w:t>
      </w:r>
    </w:p>
    <w:p w:rsidR="00B50C28" w:rsidRDefault="00B50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ЛЕНИНСКОГО РАЙОНА ГОРОДА ИРКУТСКА</w:t>
      </w:r>
    </w:p>
    <w:p w:rsidR="00B50C28" w:rsidRDefault="00B50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50C28" w:rsidRDefault="00B50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B50C28" w:rsidRDefault="00B50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г. Иркутска</w:t>
      </w:r>
    </w:p>
    <w:p w:rsidR="00B50C28" w:rsidRDefault="00B50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18.01.2013 </w:t>
      </w:r>
      <w:hyperlink r:id="rId4" w:history="1">
        <w:r>
          <w:rPr>
            <w:rFonts w:ascii="Calibri" w:hAnsi="Calibri" w:cs="Calibri"/>
            <w:color w:val="0000FF"/>
          </w:rPr>
          <w:t>N 031-06-90/13</w:t>
        </w:r>
      </w:hyperlink>
      <w:r>
        <w:rPr>
          <w:rFonts w:ascii="Calibri" w:hAnsi="Calibri" w:cs="Calibri"/>
        </w:rPr>
        <w:t xml:space="preserve">, от 07.07.2014 </w:t>
      </w:r>
      <w:hyperlink r:id="rId5" w:history="1">
        <w:r>
          <w:rPr>
            <w:rFonts w:ascii="Calibri" w:hAnsi="Calibri" w:cs="Calibri"/>
            <w:color w:val="0000FF"/>
          </w:rPr>
          <w:t>N 031-06-831/14</w:t>
        </w:r>
      </w:hyperlink>
      <w:r>
        <w:rPr>
          <w:rFonts w:ascii="Calibri" w:hAnsi="Calibri" w:cs="Calibri"/>
        </w:rPr>
        <w:t>)</w:t>
      </w:r>
    </w:p>
    <w:p w:rsidR="00B50C28" w:rsidRDefault="00B50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18"/>
        <w:gridCol w:w="1951"/>
        <w:gridCol w:w="1723"/>
        <w:gridCol w:w="1658"/>
        <w:gridCol w:w="2411"/>
        <w:gridCol w:w="1723"/>
        <w:gridCol w:w="1206"/>
        <w:gridCol w:w="1681"/>
        <w:gridCol w:w="1723"/>
      </w:tblGrid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расположения (место расположения нестационарного торгового объекта)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нестационарного торгового объекта (палатка, киоск, автолавка, лоток и др.)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нестационарных торговых объектов, шт.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Специализация (ассортимент реализуемой продукции) нестационарного торгового объекта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нестационарного торгового объекта, кв.м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земельного участка, кв.м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Собственник земельного участка, на котором расположен нестационарный торговый объект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Срок, период размещения нестационарного торгового объекта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B50C28" w:rsidTr="00B50C28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Павильоны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1-Й СОВЕТСКИЙ пер. (ул. Томсона)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2-Й СОВЕТСКИЙ пер., в районе кафе "Былина"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15-Й СОВЕТСКИЙ пер., в районе магазина "Континент"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и промышленными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15-Й СОВЕТСКИЙ пер., в районе магазина "Континент"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15-Й СОВЕТСКИЙ пер., в районе магазина "Континент"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17-Й СОВЕТСКИЙ пер., в районе общежитий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18-Й СОВЕТСКИЙ пер.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бытовые услуги - общественное питание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18-Й СОВЕТСКИЙ пер.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промышленными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АВИАСТРОИТЕЛЕЙ ул., в районе дома N 28а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АВИАСТРОИТЕЛЕЙ ул., в районе дома N 2а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БАТАРЕЙНАЯ ст.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БАТАРЕЙНАЯ ст.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розничная торговля продовольственными </w:t>
            </w:r>
            <w:r>
              <w:rPr>
                <w:rFonts w:ascii="Calibri" w:hAnsi="Calibri" w:cs="Calibri"/>
              </w:rPr>
              <w:lastRenderedPageBreak/>
              <w:t>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БАТАРЕЙНАЯ, ул. 2-я Батарейная, в районе дома N 47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и промышленными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БАУМАНА ул., в районе г/к "Спутник"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бытовые услуги - автоуслуги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БАУМАНА ул., в районе дома N 187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БАУМАНА ул., в районе дома N 195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БАУМАНА ул., в районе дома N 202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бытовые услуги - телекоммуникационный контейнер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БАУМАНА ул., в районе дома N 202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БАУМАНА ул., в районе дома N 202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БАУМАНА ул., в районе дома N 206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БАУМАНА ул., в районе дома N 206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промышленными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БАУМАНА ул., в районе дома N 206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и промышленными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БАУМАНА ул., в районе дома N 210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БАУМАНА ул., в районе дома N 219/4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БАУМАНА ул., в районе дома N 231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БАУМАНА ул., в районе дома N 232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бытовые услуги - телекоммуникационный контейнер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БАУМАНА ул., в районе дома N 256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БАУМАНА ул., в районе конечной остановки автобусных маршрутов N 60, 75, 65, 66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диспетчерский пункт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БЛЮХЕРА ул.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БОКОВО пос., напротив гаражного кооператива N 33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диспетчерский пункт, совмещенный с пунктом общественного питания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Вдоль объездной дороги Ново-Ленино, смежно с земельным участком ООО "Торгсин"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бытовые услуги - автоуслуги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ВОЛГОГРАДСКАЯ ул., в районе дома N 53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ВОЛГОГРАДСКАЯ ул., в районе дома N 53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ВОЛГОГРАДСКАЯ ул., в районе дома N 67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ВОЛГОГРАДСКАЯ ул., в районе дома N 91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ВОЛГОГРАДСКАЯ ул., в районе дома N 97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ВОЛГОГРАДСКАЯ ул., в районе дома N 112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ВОРОВСКОГО ул.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бытовые услуги - автоуслуги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ВОРОВСКОГО ул., в районе дома N 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и промышленными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ВОРОВСКОГО ул., в районе дома N 15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ВОРОВСКОГО ул., в районе дома N 25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ВОРОВСКОГО ул., в районе торговой площади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и промышленными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ВОРОВСКОГО ул., пересечение с Толевой ул.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ВОСТОЧНЫЙ пер., в районе дома N 11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Въезд в Ново-Ленинское кладбище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бытовые услуги - ритуальные услуги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ГРАВИЙНАЯ ул., в районе дома N 10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ИРТЫШСКАЯ ул., в районе дома N 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ЖУКОВА ул., в районе дома N 12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КРАСНЫЙ ПУТЬ ул., в районе дома N 70а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КУЛИКОВСКАЯ ул., в районе дома N 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КУЛИКОВСКАЯ ул., в районе дома N 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МАРШАЛА ГОВОРОВА ул., в районе дома N 20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МАРШАЛА ГОВОРОВА ул., в районе дома N 20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МИРА ул., в районе дома N 120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МИРА ул., в районе остановки "АТС-32"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НЕФТЕБАЗА, в районе дома N 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и промышленными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НОВАТОРОВ ул., в районе дома N 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НОВАТОРОВ ул., в районе дома N 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промышленными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НОВАТОРОВ ул., в районе дома N 24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бытовые услуги, общественное питание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НОВАТОРОВ ул., в районе дома N 24в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НОВАТОРОВ ул., в районе дома N 31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НОВАТОРОВ ул., в районе остановки "Боково"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НОВАТОРОВ ул., в районе остановки "Переезд"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бытовые услуги - общественное питание, 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63.1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Новаторов ул., в районе остановки "Переезд"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63.1 введен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администрации г. Иркутска от 18.01.2013 N 031-06-90/13)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63.2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Новаторов ул., в районе остановки "Переезд"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бытовые услуги - общественное питание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63.2 введен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администрации г. Иркутска от 18.01.2013 N 031-06-90/13)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НОВАТОРОВ ул., пересечение с пер. Дальний (в районе дома N 42)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бытовые услуги - автоуслуги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НОВАТОРОВ ул., пересечение с Почтамтской ул.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бытовые услуги - автоуслуги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Объездная дорога на Ангарск (в районе больницы N 8)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бытовые услуги - автоуслуги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Объездная дорога в Ново-Ленино, напротив кафе "Сипан"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ОЛЕГА КОШЕВОГО ул., вдоль автомагистрали на Нижний Ангарский мост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промышленными товарами, бытовые услуги - автоуслуги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ОЛЕГА КОШЕВОГО ул., вдоль автомагистрали на Нижний Ангарский мост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бытовые услуги - автоуслуги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ОЛЕГА КОШЕВОГО ул., вдоль автомагистрали на Нижний Ангарский мост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бытовые услуги - общественное питание, автоуслуги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ОЛЕГА КОШЕВОГО ул., вдоль автомагистрали на Нижний Ангарский мост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промышленными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ОЛЕГА КОШЕВОГО ул., вдоль автомагистрали на Нижний Ангарский мост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ОЛЕГА КОШЕВОГО ул., вдоль автомагистрали на Нижний Ангарский мост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бытовые услуги - автоуслуги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ОЛЕГА КОШЕВОГО ул., вдоль автомагистрали на Нижний Ангарский мост (у базы ОПС)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промышленными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ОЛЕГА КОШЕВОГО ул., вдоль автомагистрали на Нижний Ангарский мост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бытовые услуги - автоуслуги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ОЛЕГА КОШЕВОГО ул., вдоль автомагистрали на Нижний Ангарский мост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промышленными товарами, бытовые услуги - автоуслуги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ОЛОНСКАЯ ул.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ОЛОНСКАЯ ул.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ПАВЛА КРАСИЛЬНИКОВА ул., в районе дома N 116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ПАВЛА КРАСИЛЬНИКОВА ул., в районе почтового отделения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ПАНФИЛОВА ул., в районе дома N 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ПОЛЗУНОВА ул., пересечение со Шпачека ул.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ПОЛЯРНАЯ ул., в районе дома N 83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ПРЖЕВАЛЬСКОГО ул., в районе дома N 168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ПРОСВЕЩЕНИЯ ул., пересечение с Крымской ул.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дома N 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бытовые услуги - автоуслуги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дома N 33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промышленными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дома N 130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дома N 197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дома N 197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дома N 223а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бытовые услуги - общественное питание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дома N 235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дома N 315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дома N 349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дома N 35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промышленными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дома N 351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дома N 353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дома N 355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дома N 355 (в районе остановки "6-й микрорайон")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диспетчерский пункт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дома N 7д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бытовые услуги - телекоммуникационный контейнер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кинотеатра "Россия"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"Спутник" (в районе кинотеатра "Россия")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"6-й микрорайон"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"6-й микрорайон"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"6-й микрорайон"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бытовые услуги - автоуслуги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"Автостанция"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бытовые услуги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"Автостанция"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"Автостанция"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и промышленными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"Автостанция"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промышленными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"Автостанция"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"Автостанция"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бытовые услуги - ремонт обуви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"Автостанция"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промышленными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"Автостанция"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"Автостанция"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промышленными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"К-р "Россия"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бытовые услуги - ремонт обуви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"К-р "Россия"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"К-р "Россия"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промышленными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"К-р "Россия"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"Пионерская"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"Подстанция"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бытовые услуги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"Подстанция"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бытовые услуги - автоуслуги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"Подстанция"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промышленными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"Подстанция"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"Подстанция"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промышленными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"Подстанция"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промышленными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"Подстанция"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промышленными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"6-й микрорайон"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бытовые услуги - общественное питание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"Школьная"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и промышленными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"Школьная"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129.1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"Школьная"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129.1 введен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администрации г. Иркутска от 18.01.2013 N 031-06-90/13)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отворота на ст. Горка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бытовые услуги - автоуслуги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отворота на станцию Горка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бытовые услуги - автоуслуги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пересечение с 5-м Советским пер.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бытовые услуги - ритуальные услуги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СЕВАСТОПОЛЬСКАЯ ул., в районе дома N 151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СЕВАСТОПОЛЬСКАЯ ул., в районе дома N 237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СИБИРСКИХ ПАРТИЗАН ул., в районе дома N 20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СИБИРСКИХ ПАРТИЗАН ул., в районе дома N 22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СИБИРСКИХ ПАРТИЗАН ул., в районе остановки "Жукова"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137.1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Сибирских Партизан ул., в районе остановки "Жукова"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137.1 введен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администрации г. Иркутска от 18.01.2013 N 031-06-90/13)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137.2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Сибирских Партизан ул., в районе остановки "Жукова"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бытовые услуги - общественное питание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137.2 введен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администрации г. Иркутска от 18.01.2013 N 031-06-90/13)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137.3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Сибирских Партизан ул., в районе остановки "Жукова"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137.3 введен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администрации г. Иркутска от 18.01.2013 N 031-06-90/13)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137.4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Сибирских Партизан ул., в районе остановки "Жукова"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и промышленными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137.4 введен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администрации г. Иркутска от 18.01.2013 N 031-06-90/13)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СИБИРСКИХ ПАРТИЗАН ул., в районе остановки "Кафе"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и промышленными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СИБИРСКИХ ПАРТИЗАН ул., в районе остановки "Кафе"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СИБИРСКИХ ПАРТИЗАН ул., в районе остановки "Кафе"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ТЕЛЬМАНА ул., пересечение с 3-м Советским пер.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ТЕЛЬМАНА ул., пересечение с 3-м Советским пер.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ТЕЛЬМАНА ул., пересечение с 3-м Советским пер.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ТЕЛЬМАНА ул., пересечение с 3-м Советским пер.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ТРАКТОВАЯ ул., в районе базы "Облпотребсоюз"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бытовые услуги - автоуслуги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ТРАКТОВАЯ ул., в районе дома N 18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бытовые услуги - автоуслуги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ТРАКТОВАЯ ул., в районе магазина N 29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бытовые услуги - автоуслуги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ТРАКТОВАЯ ул., в районе остановки "ДОК"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ТРАКТОВАЯ ул., в районе остановки "Угольная"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товарами, бытовые услуги - автоуслуги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ТРАКТОВАЯ ул., в районе остановки "Угольная"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промышленными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ТРАКТОВАЯ ул., в районе остановки "Узловая"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ТРАКТОВАЯ ул., в районе остановки "Узловая"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бытовые услуги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ТРАКТОВАЯ ул., пересечение со 2-й Кировской ул.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ШАХТЕРСКАЯ ул., в районе дома N 15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ШАХТЕРСКАЯ ул., в районе дома N 19А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промышленными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ШИШКИНА ул., в районе дома N 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ЯРОСЛАВСКОГО ул., в районе дома N 215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ЯРОСЛАВСКОГО ул., в районе дома N 236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ЯРОСЛАВСКОГО ул., в районе дома N 258е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и промышленными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ЯРОСЛАВСКОГО ул., в районе дома N 278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и промышленными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ЯРОСЛАВСКОГО ул., в районе дома N 278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ЯРОСЛАВСКОГО ул., в районе дома N 290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ЯРОСЛАВСКОГО ул., в районе дома N 364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павильон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15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Итого: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50C28" w:rsidTr="00B50C28"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г. Иркутска от 18.01.2013 N 031-06-90/13)</w:t>
            </w:r>
          </w:p>
        </w:tc>
      </w:tr>
      <w:tr w:rsidR="00B50C28" w:rsidTr="00B50C28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Киоски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15-Й СОВЕТСКИЙ пер.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15-Й СОВЕТСКИЙ пер.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мороженым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15-Й СОВЕТСКИЙ пер., в районе магазина "Континент"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166.1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Авиастроителей ул., пересечение с Пулковским пер.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166.1 введен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администрации г. Иркутска от 18.01.2013 N 031-06-90/13)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БАУМАНА ул., в районе дома N 182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БАУМАНА ул., в районе дома N 202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БАУМАНА ул., в районе дома N 206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БАУМАНА ул., в районе дома N 206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БАУМАНА ул., в районе дома N 206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БАУМАНА ул., в районе дома N 248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БАУМАНА ул., в районе остановки "Баумана"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ВОЛГОГРАДСКАЯ ул., пересечение с М.Ульяновой ул.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ВОЛГОГРАДСКАЯ ул., пересечение с Муравьева ул.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ГЕНЕРАЛА ДОВАТОРА ул., в районе дома N 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ЖУКОВА ул., в районе остановки "Жукова"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ЛЕНИНГРАДСКАЯ ул., в районе дома N 27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МИРА ул., в районе дома N 120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МИРА ул., в районе остановки "Объект"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МУРАВЬЕВА ул., в районе дома N 10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МУРАВЬЕВА ул., в районе дома N 10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печатной продукцией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НОВАТОРОВ ул., в районе дома N 16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НОВАТОРОВ ул., в районе остановки "Переезд"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мороженым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НОВАТОРОВ ул., в районе остановки "Переезд"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НОВАТОРОВ ул., в районе остановки "Переезд"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186.1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Новаторов ул., в районе остановки "Переезд"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186.1 введен </w:t>
            </w:r>
            <w:hyperlink r:id="rId15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администрации г. Иркутска от 18.01.2013 N 031-06-90/13)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ПОЛЯРНАЯ ул., в районе дома N 104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ПОЛЯРНАЯ ул., в районе дома N 2/1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ПОЛЯРНАЯ ул., в районе дома N 83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дома N 197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дома N 217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дома N 217а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дома N 235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дома N 237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дома N 299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дома N 323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бытовые услуги - ремонт обуви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дома N 349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"6-й микрорайон"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"6-й микрорайон"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мороженым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"6-й микрорайон"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"6-й микрорайон"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"6-й микрорайон"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"6-й микрорайон"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"6-й микрорайон"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печатной продукцией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"Автостанция"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"Автостанция"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мороженым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"Автостанция"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"Автостанция"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печатной продукцией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208.1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"Восток"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208.1 введен </w:t>
            </w:r>
            <w:hyperlink r:id="rId16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администрации г. Иркутска от 18.01.2013 N 031-06-90/13)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208.2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"Восток"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208.2 введен </w:t>
            </w:r>
            <w:hyperlink r:id="rId17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администрации г. Иркутска от 18.01.2013 N 031-06-90/13)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"Кинотеатр "Россия"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мороженым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"К-р "Россия"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"К-р "Россия"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"Спутник" (в районе кинотеатра "Россия")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печатной продукцией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"Норильская"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"Пионерская"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"Подстанция"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"Подстанция"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"Подстанция"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печатной продукцией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"Роща"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"Школьная"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мороженым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"Школьная"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"Школьная"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"Школьная"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мороженым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"Школьная"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мороженым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в районе остановки "Школьная"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печатной продукцией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СИБИРСКИХ ПАРТИЗАН ул., в районе дома N 20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СИБИРСКИХ ПАРТИЗАН ул., в районе дома N 20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СИБИРСКИХ ПАРТИЗАН ул., в районе дома N 20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СИБИРСКИХ ПАРТИЗАН ул., в районе дома N 20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СИБИРСКИХ ПАРТИЗАН ул., в районе дома N 20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СИБИРСКИХ ПАРТИЗАН ул., в районе дома N 20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СИБИРСКИХ ПАРТИЗАН ул., в районе дома N 20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СИБИРСКИХ ПАРТИЗАН ул., в районе остановки "Кафе"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СИБИРСКИХ ПАРТИЗАН ул., в районе остановки "Кафе"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мороженым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СИБИРСКИХ ПАРТИЗАН ул., в районе остановки "Кафе"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СИБИРСКИХ ПАРТИЗАН ул., в районе остановки "Кафе"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печатной продукцией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235.1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Сибирских Партизан ул., на пересечении с ул. Новаторов (в районе остановки "Фабрика-Кухня")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235.1 введен </w:t>
            </w:r>
            <w:hyperlink r:id="rId18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администрации г. Иркутска от 18.01.2013 N 031-06-90/13)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235.2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Сибирских Партизан ул., в районе остановки "Фабрика-Кухня"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235.2 введен </w:t>
            </w:r>
            <w:hyperlink r:id="rId19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администрации г. Иркутска от 18.01.2013 N 031-06-90/13)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235.3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Сибирских Партизан ул., в районе остановки "Фабрика-Кухня"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235.3 введен </w:t>
            </w:r>
            <w:hyperlink r:id="rId20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администрации г. Иркутска от 18.01.2013 N 031-06-90/13)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ТЕЛЬМАНА ул., пересечение с 3-м Советским пер.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мороженым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ТРАКТОВАЯ ул., в районе остановки "Узловая"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печатной продукцией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УКРАИНСКАЯ ул., пересечение с Муравьева ул.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мороженым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УКРАИНСКАЯ ул., пересечение с Муравьева ул.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ШИШКИНА ул., в районе дома N 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ШИШКИНА ул., в районе дома N 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киоск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мороженым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15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Итого: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50C28" w:rsidTr="00B50C28"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21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г. Иркутска от 18.01.2013 N 031-06-90/13)</w:t>
            </w:r>
          </w:p>
        </w:tc>
      </w:tr>
      <w:tr w:rsidR="00B50C28" w:rsidTr="00B50C28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Остановочные комплексы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остановка "Школьная"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остановочный комплекс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НОВАТОРОВ ул., остановка "Переезд" (из центра)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остановочный комплекс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остановка "Норильская"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остановочный комплекс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остановка "Пионерская"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остановочный комплекс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20-Й СОВЕТСКИЙ пер., остановка "Больница N 8"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остановочный комплекс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БАУМАНА ул., остановка "Поликлиника N 8"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остановочный комплекс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года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СИБИРСКИХ ПАРТИЗАН ул., в районе остановки "Фабрика-кухня"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остановочный комплекс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продовольственными товарами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года</w:t>
            </w:r>
          </w:p>
        </w:tc>
      </w:tr>
      <w:tr w:rsidR="00B50C28" w:rsidTr="00B50C28">
        <w:tc>
          <w:tcPr>
            <w:tcW w:w="1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Итого: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50C28" w:rsidTr="00B50C28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Купавы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БАУМАНА ул., у д. N 195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Купава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хлебобулочные изделия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круглый год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БАУМАНА ул., у д. N 227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Купава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хлебобулочные изделия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круглый год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БАУМАНА ул., у д. N 227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Купава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мороженое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круглый год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БАУМАНА ул., у д. 195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Купава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мороженое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круглый год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НОВАТОРОВ ул., у д. N 16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автофургон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с/х продукция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круглый год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СИБИРСКИХ ПАРТИЗАН ул., ост. "Фабрика-кухня", по направлению в центр города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Купава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общественное питание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круглый год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СИБИРСКИХ ПАРТИЗАН ул., ост. "Кафе", по направлению из центра города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Купава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мороженое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круглый год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СИБИРСКИХ ПАРТИЗАН ул., ост. "Кафе", по направлению в центр города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Купава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общественное питание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круглый год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у д. 217А, ост. "Подстанция", у павильона "Цветы"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Купава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общественное питание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круглый год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у дома N 233А, у пав. "Юнона"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Купава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мороженое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круглый год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пересечение с пер. Деповским, по направлению из центра города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Купава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хлебобулочные изделия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круглый год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ост. "Автостанция"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Купава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молочная продукция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круглый год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ост. "Автостанция", в торце дома N 295а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Купава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мороженое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круглый год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у дома N 355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Купава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мороженое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круглый год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у дома N 299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Купава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мороженое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круглый год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у дома N 235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Купава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мороженое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круглый год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у дома N 293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Купава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мороженое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круглый год</w:t>
            </w:r>
          </w:p>
        </w:tc>
      </w:tr>
      <w:tr w:rsidR="00B50C28" w:rsidTr="00B50C28">
        <w:tc>
          <w:tcPr>
            <w:tcW w:w="1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Итого: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50C28" w:rsidTr="00B50C28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Металлопалатки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15-Й СОВЕТСКИЙ пер., у д. 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металлопалатка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печатная продукция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круглый год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АВИАСТРОИТЕЛЕЙ ул., ост. "Переезд", по направлению из центра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Металлопалатка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печатная продукция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круглый год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БАУМАНА ул., у д. 227, в районе супермаркета "О'К"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Металлопалатка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печатная продукция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круглый год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БАУМАНА ул., у дома N 219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металлопалатка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печатная продукция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круглый год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БАТАРЕЙНАЯ станция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металлопалатка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печатная продукция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круглый год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ЖУКОВА ул., ост. "Жукова", по направлению в центр города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Металлопалатка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печатная продукция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круглый год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МУРАВЬЕВА ул., ост. "Ленинский суд"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металлопалатка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печатная продукция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круглый год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МУРАВЬЕВА ул., напротив д. 100а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металлопалатка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печатная продукция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круглый год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НОВАТОРОВ ул., ост. "Переезд"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Металлопалатка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печатная продукция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круглый год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за д. N 217А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Металлопалатка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печатная продукция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круглый год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напротив дома N 217а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Металлопалатка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печатная продукция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круглый год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ост. "Автостанция", по направлению в центр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Металлопалатка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печатная продукция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круглый год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ост. "Подстанция", по направлению из центра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Металлопалатка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печатная продукция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круглый год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ост. "Школьная", у дома N 33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металлопалатка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печатная продукция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круглый год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ост. "Школьная", у дома N 37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металлопалатка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печатная продукция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круглый год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ост. "Норильская", в сторону города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металлопалатка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печатная продукция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круглый год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ост. "6-й мкр."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Металлопалатка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печатная продукция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круглый год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ост. "Автостанция", по направлению в центр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металлопалатка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печатная продукция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круглый год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у д. N 223А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Металлопалатка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печатная продукция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круглый год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у дома N 263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Металлопалатка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печатная продукция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круглый год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у рынка "ФилАкс"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металлопалатка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печатная продукция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круглый год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СИБИРСКИХ ПАРТИЗАН ул., ост. "Фабрика-кухня", по направлению из центра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Металлопалатка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печатная продукция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круглый год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СИБИРСКИХ ПАРТИЗАН ул., ост. "Жукова", по направлению из центра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Металлопалатка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печатная продукция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круглый год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СИБИРСКИХ ПАРТИЗАН ул., ост. "Жукова", по направлению из центра города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металлопалатка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печатная продукция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круглый год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СИБИРСКИХ ПАРТИЗАН ул., ост. "Кафе", у маг. "Товары для детей"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Металлопалатка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печатная продукция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круглый год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СИБИРСКИХ ПАРТИЗАН ул., у магазина "Оптика N 1"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Металлопалатка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печатная продукция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круглый год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СИБИРСКИХ ПАРТИЗАН ул., ост. "Фабрика-кухня", по направлению в центр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Металлопалатка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печатная продукция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круглый год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ТРАКТОВАЯ ул., ост. "Узловая", по направлению из центра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Металлопалатка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печатная продукция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круглый год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ТРАКТОВАЯ ул., ост. "Док", по направлению из центра города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Металлопалатка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печатная продукция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круглый год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УКРАИНСКАЯ ул., у д. N 13, у супермаркета "Сарделька"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Металлопалатка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печатная продукция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круглый год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ШИШКИНА ул., у дома N 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Металлопалатка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печатная продукция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круглый год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ЯРОСЛАВСКОГО ул., ост. 7-й микрорайон, у школы N 40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Металлопалатка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печатная продукция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круглый год</w:t>
            </w:r>
          </w:p>
        </w:tc>
      </w:tr>
      <w:tr w:rsidR="00B50C28" w:rsidTr="00B50C28">
        <w:tc>
          <w:tcPr>
            <w:tcW w:w="1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Итого: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50C28" w:rsidTr="00B50C28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Изотермические емкости для реализации кваса на розлив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АВИАСТРОИТЕЛЕЙ ул., ост. "Переезд", по направлению из центра города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Торговое место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квас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весенне-летний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ВОРОВСКОГО ул., на пересечении с ул. Доватора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Торговое место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квас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весенне-летний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299.1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Главная Кировская ул., ост. "Пос. Кирова"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торговое место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квас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весенне-летний</w:t>
            </w:r>
          </w:p>
        </w:tc>
      </w:tr>
      <w:tr w:rsidR="00B50C28" w:rsidTr="00B50C28"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299.1 введен </w:t>
            </w:r>
            <w:hyperlink r:id="rId22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администрации г. Иркутска от 18.01.2013 N 031-06-90/13)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Мостоотряд-31, у д. 21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Торговое место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квас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весенне-летний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300.1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Кедровая ул., у д. N 25/1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торговое место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квас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весенне-летний</w:t>
            </w:r>
          </w:p>
        </w:tc>
      </w:tr>
      <w:tr w:rsidR="00B50C28" w:rsidTr="00B50C28"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300.1 введен </w:t>
            </w:r>
            <w:hyperlink r:id="rId23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администрации г. Иркутска от 18.01.2013 N 031-06-90/13)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НОВАТОРОВ ул., ост. "Боково"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Торговое место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квас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весенне-летний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ОЛОНСКАЯ ул., у д. 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Торговое место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квас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весенне-летний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302.1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Олега Кошевого ул., ост. "1-я Московская"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торговое место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квас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весенне-летний</w:t>
            </w:r>
          </w:p>
        </w:tc>
      </w:tr>
      <w:tr w:rsidR="00B50C28" w:rsidTr="00B50C28"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302.1 введен </w:t>
            </w:r>
            <w:hyperlink r:id="rId24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администрации г. Иркутска от 18.01.2013 N 031-06-90/13)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ост. "6-й микрорайон"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Торговое место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квас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весенне-летний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ост. "Автостанция", по направлению в центр города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Торговое место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квас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весенне-летний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ост. "Восток"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Торговое место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квас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весенне-летний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ост. "Подстанция"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Торговое место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квас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весенне-летний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ост. "Подстанция"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Торговое место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квас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весенне-летний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ост. "Школьная" по направлению в центр города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Торговое место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квас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весенне-летний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СИБИРСКИХ ПАРТИЗАН ул., ост. "Жукова", по направлению из центра города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Торговое место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квас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весенне-летний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СИБИРСКИХ ПАРТИЗАН ул., ост. "Кафе", у афишной тумбы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Торговое место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квас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весенне-летний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СИБИРСКИХ ПАРТИЗАН ул., ост. "Кафе", у павильона "Цветы"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Торговое место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квас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весенне-летний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ТРАКТОВАЯ ул., остановка "Узловая"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Торговое место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квас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весенне-летний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ТРАКТОВАЯ ул., отворот к п. Горького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Торговое место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квас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весенне-летний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ТРАКТОВАЯ ул., у д. 23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Торговое место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квас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весенне-летний</w:t>
            </w:r>
          </w:p>
        </w:tc>
      </w:tr>
      <w:tr w:rsidR="00B50C28" w:rsidTr="00B50C28">
        <w:tc>
          <w:tcPr>
            <w:tcW w:w="15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Итого: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50C28" w:rsidTr="00B50C28"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25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г. Иркутска от 18.01.2013 N 031-06-90/13)</w:t>
            </w:r>
          </w:p>
        </w:tc>
      </w:tr>
      <w:tr w:rsidR="00B50C28" w:rsidTr="00B50C28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Пункты проката предметов спорта и игр. Исключены. - </w:t>
            </w:r>
            <w:hyperlink r:id="rId26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администрации г. Иркутска от 07.07.2014 N 031-06-831/14.</w:t>
            </w:r>
          </w:p>
        </w:tc>
      </w:tr>
      <w:tr w:rsidR="00B50C28" w:rsidTr="00B50C28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Летнее кафе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C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7" w:history="1">
              <w:r w:rsidR="00B50C28">
                <w:rPr>
                  <w:rFonts w:ascii="Calibri" w:hAnsi="Calibri" w:cs="Calibri"/>
                  <w:color w:val="0000FF"/>
                </w:rPr>
                <w:t>315</w:t>
              </w:r>
            </w:hyperlink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БАУМАНА ул., у д. 210, у павильона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летнее кафе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общественное питание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весенне-летний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C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28" w:history="1">
              <w:r w:rsidR="00B50C28">
                <w:rPr>
                  <w:rFonts w:ascii="Calibri" w:hAnsi="Calibri" w:cs="Calibri"/>
                  <w:color w:val="0000FF"/>
                </w:rPr>
                <w:t>316</w:t>
              </w:r>
            </w:hyperlink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Авиастроителей ул., у д. N 65 (у ТЦ "Клен")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летнее кафе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общественное питание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весенне-летний</w:t>
            </w:r>
          </w:p>
        </w:tc>
      </w:tr>
      <w:tr w:rsidR="00B50C28" w:rsidTr="00B50C28"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(пункт введен </w:t>
            </w:r>
            <w:hyperlink r:id="rId29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администрации г. Иркутска от 18.01.2013 N 031-06-90/13)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C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0" w:history="1">
              <w:r w:rsidR="00B50C28">
                <w:rPr>
                  <w:rFonts w:ascii="Calibri" w:hAnsi="Calibri" w:cs="Calibri"/>
                  <w:color w:val="0000FF"/>
                </w:rPr>
                <w:t>317</w:t>
              </w:r>
            </w:hyperlink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у д. 219б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летнее кафе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общественное питание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весенне-летний</w:t>
            </w:r>
          </w:p>
        </w:tc>
      </w:tr>
      <w:tr w:rsidR="00B50C28" w:rsidTr="00B50C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C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1" w:history="1">
              <w:r w:rsidR="00B50C28">
                <w:rPr>
                  <w:rFonts w:ascii="Calibri" w:hAnsi="Calibri" w:cs="Calibri"/>
                  <w:color w:val="0000FF"/>
                </w:rPr>
                <w:t>318</w:t>
              </w:r>
            </w:hyperlink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РОЗЫ ЛЮКСЕМБУРГ ул., у д. 223а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летнее кафе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общественное питание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весенне-летний</w:t>
            </w:r>
          </w:p>
        </w:tc>
      </w:tr>
      <w:tr w:rsidR="00B50C28" w:rsidTr="00B50C28">
        <w:tc>
          <w:tcPr>
            <w:tcW w:w="15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Итого: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50C28" w:rsidTr="00B50C28"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32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г. Иркутска от 18.01.2013 N 031-06-90/13)</w:t>
            </w:r>
          </w:p>
        </w:tc>
      </w:tr>
      <w:tr w:rsidR="00B50C28" w:rsidTr="00B50C28">
        <w:tc>
          <w:tcPr>
            <w:tcW w:w="15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Итого: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50C28" w:rsidTr="00B50C28"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Постановлений администрации г. Иркутска от 18.01.2013 </w:t>
            </w:r>
            <w:hyperlink r:id="rId33" w:history="1">
              <w:r>
                <w:rPr>
                  <w:rFonts w:ascii="Calibri" w:hAnsi="Calibri" w:cs="Calibri"/>
                  <w:color w:val="0000FF"/>
                </w:rPr>
                <w:t>N 031-06-90/13</w:t>
              </w:r>
            </w:hyperlink>
            <w:r>
              <w:rPr>
                <w:rFonts w:ascii="Calibri" w:hAnsi="Calibri" w:cs="Calibri"/>
              </w:rPr>
              <w:t>,</w:t>
            </w:r>
          </w:p>
          <w:p w:rsidR="00B50C28" w:rsidRDefault="00B50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 07.07.2014 </w:t>
            </w:r>
            <w:hyperlink r:id="rId34" w:history="1">
              <w:r>
                <w:rPr>
                  <w:rFonts w:ascii="Calibri" w:hAnsi="Calibri" w:cs="Calibri"/>
                  <w:color w:val="0000FF"/>
                </w:rPr>
                <w:t>N 031-06-831/14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</w:tbl>
    <w:p w:rsidR="00B50C28" w:rsidRDefault="00B50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50C28" w:rsidRDefault="00BC27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35" w:history="1">
        <w:r w:rsidR="00B50C28">
          <w:rPr>
            <w:rFonts w:ascii="Calibri" w:hAnsi="Calibri" w:cs="Calibri"/>
            <w:i/>
            <w:iCs/>
            <w:color w:val="0000FF"/>
          </w:rPr>
          <w:br/>
          <w:t>Постановление администрации г. Иркутска от 30.12.2011 N 031-06-3192/11 (ред. от 27.08.2015) "Об утверждении схем размещения нестационарных торговых объектов" {КонсультантПлюс}</w:t>
        </w:r>
        <w:r w:rsidR="00B50C28">
          <w:rPr>
            <w:rFonts w:ascii="Calibri" w:hAnsi="Calibri" w:cs="Calibri"/>
            <w:i/>
            <w:iCs/>
            <w:color w:val="0000FF"/>
          </w:rPr>
          <w:br/>
        </w:r>
      </w:hyperlink>
    </w:p>
    <w:p w:rsidR="007B2CC2" w:rsidRDefault="007B2CC2"/>
    <w:sectPr w:rsidR="007B2CC2" w:rsidSect="00E54F99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50C28"/>
    <w:rsid w:val="000A631B"/>
    <w:rsid w:val="004817F1"/>
    <w:rsid w:val="006E4145"/>
    <w:rsid w:val="007B2CC2"/>
    <w:rsid w:val="00854608"/>
    <w:rsid w:val="009549F9"/>
    <w:rsid w:val="00A332D3"/>
    <w:rsid w:val="00B50C28"/>
    <w:rsid w:val="00BC27DE"/>
    <w:rsid w:val="00CA4AD9"/>
    <w:rsid w:val="00D079C7"/>
    <w:rsid w:val="00DE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C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50C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50C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50C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B8248E3D8926E5A39E29E154FCB266DBD09F464F6FA9262D4C1E8F035A0BC03B6268AC67D05CC89A6134e542B" TargetMode="External"/><Relationship Id="rId13" Type="http://schemas.openxmlformats.org/officeDocument/2006/relationships/hyperlink" Target="consultantplus://offline/ref=D9B8248E3D8926E5A39E29E154FCB266DBD09F464F6FA9262D4C1E8F035A0BC03B6268AC67D05CC89A6335e545B" TargetMode="External"/><Relationship Id="rId18" Type="http://schemas.openxmlformats.org/officeDocument/2006/relationships/hyperlink" Target="consultantplus://offline/ref=D9B8248E3D8926E5A39E29E154FCB266DBD09F464F6FA9262D4C1E8F035A0BC03B6268AC67D05CC89A6136e544B" TargetMode="External"/><Relationship Id="rId26" Type="http://schemas.openxmlformats.org/officeDocument/2006/relationships/hyperlink" Target="consultantplus://offline/ref=D9B8248E3D8926E5A39E29E154FCB266DBD09F464864A8232B4543850B0307C23C6D37BB609950C99A633055e04E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9B8248E3D8926E5A39E29E154FCB266DBD09F464F6FA9262D4C1E8F035A0BC03B6268AC67D05CC89A6335e547B" TargetMode="External"/><Relationship Id="rId34" Type="http://schemas.openxmlformats.org/officeDocument/2006/relationships/hyperlink" Target="consultantplus://offline/ref=D9B8248E3D8926E5A39E29E154FCB266DBD09F464864A8232B4543850B0307C23C6D37BB609950C99A633057e046B" TargetMode="External"/><Relationship Id="rId7" Type="http://schemas.openxmlformats.org/officeDocument/2006/relationships/hyperlink" Target="consultantplus://offline/ref=D9B8248E3D8926E5A39E29E154FCB266DBD09F464F6FA9262D4C1E8F035A0BC03B6268AC67D05CC89A6134e543B" TargetMode="External"/><Relationship Id="rId12" Type="http://schemas.openxmlformats.org/officeDocument/2006/relationships/hyperlink" Target="consultantplus://offline/ref=D9B8248E3D8926E5A39E29E154FCB266DBD09F464F6FA9262D4C1E8F035A0BC03B6268AC67D05CC89A6135e544B" TargetMode="External"/><Relationship Id="rId17" Type="http://schemas.openxmlformats.org/officeDocument/2006/relationships/hyperlink" Target="consultantplus://offline/ref=D9B8248E3D8926E5A39E29E154FCB266DBD09F464F6FA9262D4C1E8F035A0BC03B6268AC67D05CC89A6136e545B" TargetMode="External"/><Relationship Id="rId25" Type="http://schemas.openxmlformats.org/officeDocument/2006/relationships/hyperlink" Target="consultantplus://offline/ref=D9B8248E3D8926E5A39E29E154FCB266DBD09F464F6FA9262D4C1E8F035A0BC03B6268AC67D05CC89A6335e541B" TargetMode="External"/><Relationship Id="rId33" Type="http://schemas.openxmlformats.org/officeDocument/2006/relationships/hyperlink" Target="consultantplus://offline/ref=D9B8248E3D8926E5A39E29E154FCB266DBD09F464F6FA9262D4C1E8F035A0BC03B6268AC67D05CC89A6335e542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9B8248E3D8926E5A39E29E154FCB266DBD09F464F6FA9262D4C1E8F035A0BC03B6268AC67D05CC89A6135e54CB" TargetMode="External"/><Relationship Id="rId20" Type="http://schemas.openxmlformats.org/officeDocument/2006/relationships/hyperlink" Target="consultantplus://offline/ref=D9B8248E3D8926E5A39E29E154FCB266DBD09F464F6FA9262D4C1E8F035A0BC03B6268AC67D05CC89A6136e546B" TargetMode="External"/><Relationship Id="rId29" Type="http://schemas.openxmlformats.org/officeDocument/2006/relationships/hyperlink" Target="consultantplus://offline/ref=D9B8248E3D8926E5A39E29E154FCB266DBD09F464F6FA9262D4C1E8F035A0BC03B6268AC67D05CC89A6335e540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9B8248E3D8926E5A39E29E154FCB266DBD09F464F6FA9262D4C1E8F035A0BC03B6268AC67D05CC89A6334e54CB" TargetMode="External"/><Relationship Id="rId11" Type="http://schemas.openxmlformats.org/officeDocument/2006/relationships/hyperlink" Target="consultantplus://offline/ref=D9B8248E3D8926E5A39E29E154FCB266DBD09F464F6FA9262D4C1E8F035A0BC03B6268AC67D05CC89A6135e545B" TargetMode="External"/><Relationship Id="rId24" Type="http://schemas.openxmlformats.org/officeDocument/2006/relationships/hyperlink" Target="consultantplus://offline/ref=D9B8248E3D8926E5A39E29E154FCB266DBD09F464F6FA9262D4C1E8F035A0BC03B6268AC67D05CC89A6137e544B" TargetMode="External"/><Relationship Id="rId32" Type="http://schemas.openxmlformats.org/officeDocument/2006/relationships/hyperlink" Target="consultantplus://offline/ref=D9B8248E3D8926E5A39E29E154FCB266DBD09F464F6FA9262D4C1E8F035A0BC03B6268AC67D05CC89A6335e543B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A6C203C377916D86DBA428217325D1F072CB338845003EBCCC4B2968DFA7439A04D7F747BE5EAAE634A14463d749B" TargetMode="External"/><Relationship Id="rId15" Type="http://schemas.openxmlformats.org/officeDocument/2006/relationships/hyperlink" Target="consultantplus://offline/ref=D9B8248E3D8926E5A39E29E154FCB266DBD09F464F6FA9262D4C1E8F035A0BC03B6268AC67D05CC89A6135e54DB" TargetMode="External"/><Relationship Id="rId23" Type="http://schemas.openxmlformats.org/officeDocument/2006/relationships/hyperlink" Target="consultantplus://offline/ref=D9B8248E3D8926E5A39E29E154FCB266DBD09F464F6FA9262D4C1E8F035A0BC03B6268AC67D05CC89A6137e545B" TargetMode="External"/><Relationship Id="rId28" Type="http://schemas.openxmlformats.org/officeDocument/2006/relationships/hyperlink" Target="consultantplus://offline/ref=D9B8248E3D8926E5A39E29E154FCB266DBD09F464864A8232B4543850B0307C23C6D37BB609950C99A633054e04FB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D9B8248E3D8926E5A39E29E154FCB266DBD09F464F6FA9262D4C1E8F035A0BC03B6268AC67D05CC89A6134e54CB" TargetMode="External"/><Relationship Id="rId19" Type="http://schemas.openxmlformats.org/officeDocument/2006/relationships/hyperlink" Target="consultantplus://offline/ref=D9B8248E3D8926E5A39E29E154FCB266DBD09F464F6FA9262D4C1E8F035A0BC03B6268AC67D05CC89A6136e547B" TargetMode="External"/><Relationship Id="rId31" Type="http://schemas.openxmlformats.org/officeDocument/2006/relationships/hyperlink" Target="consultantplus://offline/ref=D9B8248E3D8926E5A39E29E154FCB266DBD09F464864A8232B4543850B0307C23C6D37BB609950C99A633054e04FB" TargetMode="External"/><Relationship Id="rId4" Type="http://schemas.openxmlformats.org/officeDocument/2006/relationships/hyperlink" Target="consultantplus://offline/ref=A6C203C377916D86DBA428217325D1F072CB3388420B3FB9CA427462D7FE4F9803D8A850B917A6E734A140d64AB" TargetMode="External"/><Relationship Id="rId9" Type="http://schemas.openxmlformats.org/officeDocument/2006/relationships/hyperlink" Target="consultantplus://offline/ref=D9B8248E3D8926E5A39E29E154FCB266DBD09F464F6FA9262D4C1E8F035A0BC03B6268AC67D05CC89A6134e54DB" TargetMode="External"/><Relationship Id="rId14" Type="http://schemas.openxmlformats.org/officeDocument/2006/relationships/hyperlink" Target="consultantplus://offline/ref=D9B8248E3D8926E5A39E29E154FCB266DBD09F464F6FA9262D4C1E8F035A0BC03B6268AC67D05CC89A6335e544B" TargetMode="External"/><Relationship Id="rId22" Type="http://schemas.openxmlformats.org/officeDocument/2006/relationships/hyperlink" Target="consultantplus://offline/ref=D9B8248E3D8926E5A39E29E154FCB266DBD09F464F6FA9262D4C1E8F035A0BC03B6268AC67D05CC89A6335e546B" TargetMode="External"/><Relationship Id="rId27" Type="http://schemas.openxmlformats.org/officeDocument/2006/relationships/hyperlink" Target="consultantplus://offline/ref=D9B8248E3D8926E5A39E29E154FCB266DBD09F464864A8232B4543850B0307C23C6D37BB609950C99A633054e04FB" TargetMode="External"/><Relationship Id="rId30" Type="http://schemas.openxmlformats.org/officeDocument/2006/relationships/hyperlink" Target="consultantplus://offline/ref=D9B8248E3D8926E5A39E29E154FCB266DBD09F464864A8232B4543850B0307C23C6D37BB609950C99A633054e04FB" TargetMode="External"/><Relationship Id="rId35" Type="http://schemas.openxmlformats.org/officeDocument/2006/relationships/hyperlink" Target="consultantplus://offline/ref=D9B8248E3D8926E5A39E29E154FCB266DBD09F464866A7202F4043850B0307C23C6D37BB609950C99A62315Ce04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6896</Words>
  <Characters>39313</Characters>
  <Application>Microsoft Office Word</Application>
  <DocSecurity>0</DocSecurity>
  <Lines>327</Lines>
  <Paragraphs>92</Paragraphs>
  <ScaleCrop>false</ScaleCrop>
  <Company>VM</Company>
  <LinksUpToDate>false</LinksUpToDate>
  <CharactersWithSpaces>46117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Донская</dc:creator>
  <cp:lastModifiedBy>Лена</cp:lastModifiedBy>
  <cp:revision>2</cp:revision>
  <dcterms:created xsi:type="dcterms:W3CDTF">2017-04-28T07:12:00Z</dcterms:created>
  <dcterms:modified xsi:type="dcterms:W3CDTF">2017-04-28T07:12:00Z</dcterms:modified>
</cp:coreProperties>
</file>